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DA1A2" w14:textId="77777777" w:rsidR="00B83C96" w:rsidRDefault="00B83C96" w:rsidP="00B83C96">
      <w:pPr>
        <w:jc w:val="center"/>
        <w:rPr>
          <w:rFonts w:ascii="Bodoni 72 Smallcaps Book" w:hAnsi="Bodoni 72 Smallcaps Book"/>
          <w:b/>
          <w:sz w:val="32"/>
        </w:rPr>
      </w:pPr>
      <w:bookmarkStart w:id="0" w:name="_GoBack"/>
      <w:bookmarkEnd w:id="0"/>
    </w:p>
    <w:p w14:paraId="0FAE856B" w14:textId="77777777" w:rsidR="00B83C96" w:rsidRPr="008A7A71" w:rsidRDefault="00B83C96" w:rsidP="00B83C96">
      <w:pPr>
        <w:jc w:val="center"/>
        <w:rPr>
          <w:rFonts w:ascii="Bodoni 72 Smallcaps Book" w:hAnsi="Bodoni 72 Smallcaps Book"/>
          <w:b/>
          <w:sz w:val="32"/>
        </w:rPr>
      </w:pPr>
      <w:r w:rsidRPr="008A7A71">
        <w:rPr>
          <w:rFonts w:ascii="Bodoni 72 Smallcaps Book" w:hAnsi="Bodoni 72 Smallcaps Book"/>
          <w:b/>
          <w:sz w:val="32"/>
        </w:rPr>
        <w:t xml:space="preserve">Analysis of </w:t>
      </w:r>
      <w:r>
        <w:rPr>
          <w:rFonts w:ascii="Bodoni 72 Smallcaps Book" w:hAnsi="Bodoni 72 Smallcaps Book"/>
          <w:b/>
          <w:sz w:val="32"/>
        </w:rPr>
        <w:t>Literary Characters</w:t>
      </w:r>
    </w:p>
    <w:p w14:paraId="35410AE0" w14:textId="77777777" w:rsidR="00B83C96" w:rsidRDefault="00B83C96" w:rsidP="00B83C96">
      <w:pPr>
        <w:jc w:val="center"/>
        <w:rPr>
          <w:rFonts w:ascii="Times" w:hAnsi="Times"/>
        </w:rPr>
      </w:pPr>
    </w:p>
    <w:p w14:paraId="1B4B0546" w14:textId="77777777" w:rsidR="00B83C96" w:rsidRPr="008A7A71" w:rsidRDefault="00B83C96" w:rsidP="00B83C96">
      <w:pPr>
        <w:rPr>
          <w:rFonts w:ascii="Times" w:hAnsi="Times"/>
          <w:u w:val="single"/>
        </w:rPr>
      </w:pPr>
      <w:r w:rsidRPr="008A7A71">
        <w:rPr>
          <w:rFonts w:ascii="Times" w:hAnsi="Times"/>
          <w:u w:val="single"/>
        </w:rPr>
        <w:t>Overview</w:t>
      </w:r>
    </w:p>
    <w:p w14:paraId="2816165D" w14:textId="77777777" w:rsidR="00B83C96" w:rsidRDefault="00B83C96" w:rsidP="00B83C96">
      <w:pPr>
        <w:rPr>
          <w:rFonts w:ascii="Times" w:hAnsi="Times"/>
        </w:rPr>
      </w:pPr>
      <w:r>
        <w:rPr>
          <w:rFonts w:ascii="Times" w:hAnsi="Times"/>
        </w:rPr>
        <w:t>When examining character, the reader should be concerned with three elements essentially:</w:t>
      </w:r>
    </w:p>
    <w:p w14:paraId="607B791D" w14:textId="77777777" w:rsidR="00B038D9" w:rsidRDefault="00B038D9" w:rsidP="00B83C96">
      <w:pPr>
        <w:rPr>
          <w:rFonts w:ascii="Times" w:hAnsi="Times"/>
        </w:rPr>
      </w:pPr>
    </w:p>
    <w:p w14:paraId="7264AFA5" w14:textId="77777777" w:rsidR="00B83C96" w:rsidRDefault="00B83C96" w:rsidP="00B038D9">
      <w:pPr>
        <w:pStyle w:val="ListParagraph"/>
        <w:numPr>
          <w:ilvl w:val="0"/>
          <w:numId w:val="3"/>
        </w:numPr>
        <w:contextualSpacing w:val="0"/>
        <w:rPr>
          <w:rFonts w:ascii="Times" w:hAnsi="Times"/>
        </w:rPr>
      </w:pPr>
      <w:proofErr w:type="gramStart"/>
      <w:r>
        <w:rPr>
          <w:rFonts w:ascii="Times" w:hAnsi="Times"/>
        </w:rPr>
        <w:t>the</w:t>
      </w:r>
      <w:proofErr w:type="gramEnd"/>
      <w:r>
        <w:rPr>
          <w:rFonts w:ascii="Times" w:hAnsi="Times"/>
        </w:rPr>
        <w:t xml:space="preserve"> reader must be able to establish the personalities of each character, and be able to identify their intellectual, emotional, and moral qualities;</w:t>
      </w:r>
    </w:p>
    <w:p w14:paraId="1BB3402F" w14:textId="77777777" w:rsidR="00B83C96" w:rsidRDefault="00B83C96" w:rsidP="00B038D9">
      <w:pPr>
        <w:pStyle w:val="ListParagraph"/>
        <w:numPr>
          <w:ilvl w:val="0"/>
          <w:numId w:val="3"/>
        </w:numPr>
        <w:contextualSpacing w:val="0"/>
        <w:rPr>
          <w:rFonts w:ascii="Times" w:hAnsi="Times"/>
        </w:rPr>
      </w:pPr>
      <w:proofErr w:type="gramStart"/>
      <w:r>
        <w:rPr>
          <w:rFonts w:ascii="Times" w:hAnsi="Times"/>
        </w:rPr>
        <w:t>the</w:t>
      </w:r>
      <w:proofErr w:type="gramEnd"/>
      <w:r>
        <w:rPr>
          <w:rFonts w:ascii="Times" w:hAnsi="Times"/>
        </w:rPr>
        <w:t xml:space="preserve"> reader must be concerned with the techniques the author uses to create and develop the characters;</w:t>
      </w:r>
    </w:p>
    <w:p w14:paraId="46B20CA3" w14:textId="77777777" w:rsidR="00B83C96" w:rsidRPr="00B83C96" w:rsidRDefault="00B83C96" w:rsidP="00B038D9">
      <w:pPr>
        <w:pStyle w:val="ListParagraph"/>
        <w:numPr>
          <w:ilvl w:val="0"/>
          <w:numId w:val="3"/>
        </w:numPr>
        <w:contextualSpacing w:val="0"/>
        <w:rPr>
          <w:rFonts w:ascii="Times" w:hAnsi="Times"/>
        </w:rPr>
      </w:pPr>
      <w:proofErr w:type="gramStart"/>
      <w:r>
        <w:rPr>
          <w:rFonts w:ascii="Times" w:hAnsi="Times"/>
        </w:rPr>
        <w:t>the</w:t>
      </w:r>
      <w:proofErr w:type="gramEnd"/>
      <w:r>
        <w:rPr>
          <w:rFonts w:ascii="Times" w:hAnsi="Times"/>
        </w:rPr>
        <w:t xml:space="preserve"> reader must be concerned with whether or not the characters are credible and convincing. </w:t>
      </w:r>
    </w:p>
    <w:p w14:paraId="379BA095" w14:textId="77777777" w:rsidR="00B83C96" w:rsidRDefault="00B83C96" w:rsidP="00B83C96">
      <w:pPr>
        <w:rPr>
          <w:rFonts w:ascii="Times" w:hAnsi="Times"/>
        </w:rPr>
      </w:pPr>
    </w:p>
    <w:p w14:paraId="2AF6BD72" w14:textId="77777777" w:rsidR="00B038D9" w:rsidRDefault="00B038D9" w:rsidP="00B83C96">
      <w:pPr>
        <w:rPr>
          <w:rFonts w:ascii="Times" w:hAnsi="Times"/>
        </w:rPr>
      </w:pPr>
    </w:p>
    <w:p w14:paraId="686C4606" w14:textId="77777777" w:rsidR="00B83C96" w:rsidRDefault="00B83C96" w:rsidP="00B83C96">
      <w:pPr>
        <w:rPr>
          <w:rFonts w:ascii="Times" w:hAnsi="Times"/>
          <w:u w:val="single"/>
        </w:rPr>
      </w:pPr>
      <w:r>
        <w:rPr>
          <w:rFonts w:ascii="Times" w:hAnsi="Times"/>
          <w:u w:val="single"/>
        </w:rPr>
        <w:t>Classifications of Character</w:t>
      </w:r>
      <w:r w:rsidRPr="008A7A71">
        <w:rPr>
          <w:rFonts w:ascii="Times" w:hAnsi="Times"/>
          <w:u w:val="single"/>
        </w:rPr>
        <w:t>:</w:t>
      </w:r>
    </w:p>
    <w:p w14:paraId="1CC7427A" w14:textId="77777777" w:rsidR="00ED0784" w:rsidRPr="008A7A71" w:rsidRDefault="00ED0784" w:rsidP="00B83C96">
      <w:pPr>
        <w:rPr>
          <w:rFonts w:ascii="Times" w:hAnsi="Times"/>
          <w:u w:val="single"/>
        </w:rPr>
      </w:pPr>
    </w:p>
    <w:p w14:paraId="234E042F" w14:textId="77777777" w:rsidR="00B83C96" w:rsidRDefault="00B83C96" w:rsidP="00B83C96">
      <w:pPr>
        <w:pStyle w:val="ListParagraph"/>
        <w:numPr>
          <w:ilvl w:val="0"/>
          <w:numId w:val="1"/>
        </w:numPr>
        <w:spacing w:after="240"/>
        <w:contextualSpacing w:val="0"/>
        <w:rPr>
          <w:rFonts w:ascii="Times" w:hAnsi="Times"/>
        </w:rPr>
      </w:pPr>
      <w:proofErr w:type="gramStart"/>
      <w:r>
        <w:rPr>
          <w:rFonts w:ascii="Times" w:hAnsi="Times"/>
          <w:b/>
        </w:rPr>
        <w:t>protagonist</w:t>
      </w:r>
      <w:proofErr w:type="gramEnd"/>
      <w:r>
        <w:rPr>
          <w:rFonts w:ascii="Times" w:hAnsi="Times"/>
        </w:rPr>
        <w:t>: generally classified as the “hero” of the story, the protagonist is the figure that the story revolves around.</w:t>
      </w:r>
    </w:p>
    <w:p w14:paraId="03034BF4" w14:textId="77777777" w:rsidR="00B83C96" w:rsidRDefault="00B83C96" w:rsidP="00B83C96">
      <w:pPr>
        <w:pStyle w:val="ListParagraph"/>
        <w:numPr>
          <w:ilvl w:val="0"/>
          <w:numId w:val="1"/>
        </w:numPr>
        <w:spacing w:after="240"/>
        <w:contextualSpacing w:val="0"/>
        <w:rPr>
          <w:rFonts w:ascii="Times" w:hAnsi="Times"/>
        </w:rPr>
      </w:pPr>
      <w:proofErr w:type="gramStart"/>
      <w:r>
        <w:rPr>
          <w:rFonts w:ascii="Times" w:hAnsi="Times"/>
          <w:b/>
        </w:rPr>
        <w:t>antagonist</w:t>
      </w:r>
      <w:proofErr w:type="gramEnd"/>
      <w:r w:rsidRPr="00B83C96">
        <w:rPr>
          <w:rFonts w:ascii="Times" w:hAnsi="Times"/>
        </w:rPr>
        <w:t>:</w:t>
      </w:r>
      <w:r>
        <w:rPr>
          <w:rFonts w:ascii="Times" w:hAnsi="Times"/>
        </w:rPr>
        <w:t xml:space="preserve"> although the antagonist usually takes human form, by definition the antagonist is the force which acts against the protagonist.</w:t>
      </w:r>
    </w:p>
    <w:p w14:paraId="3085910E" w14:textId="77777777" w:rsidR="00B83C96" w:rsidRDefault="00B83C96" w:rsidP="00B83C96">
      <w:pPr>
        <w:pStyle w:val="ListParagraph"/>
        <w:numPr>
          <w:ilvl w:val="0"/>
          <w:numId w:val="1"/>
        </w:numPr>
        <w:spacing w:after="240"/>
        <w:contextualSpacing w:val="0"/>
        <w:rPr>
          <w:rFonts w:ascii="Times" w:hAnsi="Times"/>
        </w:rPr>
      </w:pPr>
      <w:proofErr w:type="gramStart"/>
      <w:r>
        <w:rPr>
          <w:rFonts w:ascii="Times" w:hAnsi="Times"/>
          <w:b/>
        </w:rPr>
        <w:t>flat</w:t>
      </w:r>
      <w:proofErr w:type="gramEnd"/>
      <w:r>
        <w:rPr>
          <w:rFonts w:ascii="Times" w:hAnsi="Times"/>
          <w:b/>
        </w:rPr>
        <w:t xml:space="preserve"> character</w:t>
      </w:r>
      <w:r w:rsidRPr="00B83C96">
        <w:rPr>
          <w:rFonts w:ascii="Times" w:hAnsi="Times"/>
        </w:rPr>
        <w:t>:</w:t>
      </w:r>
      <w:r>
        <w:rPr>
          <w:rFonts w:ascii="Times" w:hAnsi="Times"/>
        </w:rPr>
        <w:t xml:space="preserve"> these characters usually embody only one character trait or idea. They are also known as a stereotypical or type character.</w:t>
      </w:r>
    </w:p>
    <w:p w14:paraId="0F1A8F85" w14:textId="77777777" w:rsidR="00B83C96" w:rsidRDefault="00B83C96" w:rsidP="00B83C96">
      <w:pPr>
        <w:pStyle w:val="ListParagraph"/>
        <w:numPr>
          <w:ilvl w:val="0"/>
          <w:numId w:val="1"/>
        </w:numPr>
        <w:spacing w:after="240"/>
        <w:contextualSpacing w:val="0"/>
        <w:rPr>
          <w:rFonts w:ascii="Times" w:hAnsi="Times"/>
        </w:rPr>
      </w:pPr>
      <w:proofErr w:type="gramStart"/>
      <w:r>
        <w:rPr>
          <w:rFonts w:ascii="Times" w:hAnsi="Times"/>
          <w:b/>
        </w:rPr>
        <w:t>round</w:t>
      </w:r>
      <w:proofErr w:type="gramEnd"/>
      <w:r>
        <w:rPr>
          <w:rFonts w:ascii="Times" w:hAnsi="Times"/>
          <w:b/>
        </w:rPr>
        <w:t xml:space="preserve"> character</w:t>
      </w:r>
      <w:r w:rsidRPr="00B83C96">
        <w:rPr>
          <w:rFonts w:ascii="Times" w:hAnsi="Times"/>
        </w:rPr>
        <w:t>:</w:t>
      </w:r>
      <w:r>
        <w:rPr>
          <w:rFonts w:ascii="Times" w:hAnsi="Times"/>
        </w:rPr>
        <w:t xml:space="preserve"> round characters have several character traits and are complex, multidimensional characters of considerable intellectual and emotional depth. Most importantly, these characters have the ability to grow and change.</w:t>
      </w:r>
    </w:p>
    <w:p w14:paraId="0900AC19" w14:textId="77777777" w:rsidR="00B83C96" w:rsidRDefault="00B83C96" w:rsidP="00B83C96">
      <w:pPr>
        <w:pStyle w:val="ListParagraph"/>
        <w:numPr>
          <w:ilvl w:val="0"/>
          <w:numId w:val="1"/>
        </w:numPr>
        <w:spacing w:after="240"/>
        <w:contextualSpacing w:val="0"/>
        <w:rPr>
          <w:rFonts w:ascii="Times" w:hAnsi="Times"/>
        </w:rPr>
      </w:pPr>
      <w:proofErr w:type="gramStart"/>
      <w:r>
        <w:rPr>
          <w:rFonts w:ascii="Times" w:hAnsi="Times"/>
          <w:b/>
        </w:rPr>
        <w:t>static</w:t>
      </w:r>
      <w:proofErr w:type="gramEnd"/>
      <w:r>
        <w:rPr>
          <w:rFonts w:ascii="Times" w:hAnsi="Times"/>
          <w:b/>
        </w:rPr>
        <w:t xml:space="preserve"> character</w:t>
      </w:r>
      <w:r w:rsidRPr="00B83C96">
        <w:rPr>
          <w:rFonts w:ascii="Times" w:hAnsi="Times"/>
        </w:rPr>
        <w:t>:</w:t>
      </w:r>
      <w:r>
        <w:rPr>
          <w:rFonts w:ascii="Times" w:hAnsi="Times"/>
        </w:rPr>
        <w:t xml:space="preserve"> these characters do not have the ability to change.</w:t>
      </w:r>
    </w:p>
    <w:p w14:paraId="79D6F932" w14:textId="77777777" w:rsidR="00B83C96" w:rsidRDefault="00B83C96" w:rsidP="00B83C96">
      <w:pPr>
        <w:pStyle w:val="ListParagraph"/>
        <w:numPr>
          <w:ilvl w:val="0"/>
          <w:numId w:val="1"/>
        </w:numPr>
        <w:spacing w:after="240"/>
        <w:contextualSpacing w:val="0"/>
        <w:rPr>
          <w:rFonts w:ascii="Times" w:hAnsi="Times"/>
        </w:rPr>
      </w:pPr>
      <w:proofErr w:type="gramStart"/>
      <w:r>
        <w:rPr>
          <w:rFonts w:ascii="Times" w:hAnsi="Times"/>
          <w:b/>
        </w:rPr>
        <w:t>dynamic</w:t>
      </w:r>
      <w:proofErr w:type="gramEnd"/>
      <w:r>
        <w:rPr>
          <w:rFonts w:ascii="Times" w:hAnsi="Times"/>
          <w:b/>
        </w:rPr>
        <w:t xml:space="preserve"> character</w:t>
      </w:r>
      <w:r w:rsidRPr="00B83C96">
        <w:rPr>
          <w:rFonts w:ascii="Times" w:hAnsi="Times"/>
        </w:rPr>
        <w:t>:</w:t>
      </w:r>
      <w:r>
        <w:rPr>
          <w:rFonts w:ascii="Times" w:hAnsi="Times"/>
        </w:rPr>
        <w:t xml:space="preserve"> these characters exhibit the ability to grow and change.</w:t>
      </w:r>
    </w:p>
    <w:p w14:paraId="4722E342" w14:textId="77777777" w:rsidR="00B83C96" w:rsidRDefault="00B83C96" w:rsidP="00B83C96">
      <w:pPr>
        <w:pStyle w:val="ListParagraph"/>
        <w:numPr>
          <w:ilvl w:val="0"/>
          <w:numId w:val="1"/>
        </w:numPr>
        <w:spacing w:after="240"/>
        <w:contextualSpacing w:val="0"/>
        <w:rPr>
          <w:rFonts w:ascii="Times" w:hAnsi="Times"/>
        </w:rPr>
      </w:pPr>
      <w:proofErr w:type="gramStart"/>
      <w:r>
        <w:rPr>
          <w:rFonts w:ascii="Times" w:hAnsi="Times"/>
          <w:b/>
        </w:rPr>
        <w:t>foil</w:t>
      </w:r>
      <w:proofErr w:type="gramEnd"/>
      <w:r w:rsidRPr="00B83C96">
        <w:rPr>
          <w:rFonts w:ascii="Times" w:hAnsi="Times"/>
        </w:rPr>
        <w:t>:</w:t>
      </w:r>
      <w:r>
        <w:rPr>
          <w:rFonts w:ascii="Times" w:hAnsi="Times"/>
        </w:rPr>
        <w:t xml:space="preserve"> a foil is a character used in contrast to another character; usually the foil is used to illustrate character elements of the protagonist.</w:t>
      </w:r>
    </w:p>
    <w:p w14:paraId="20752AA1" w14:textId="77777777" w:rsidR="00B83C96" w:rsidRDefault="00B83C96" w:rsidP="00B83C96">
      <w:pPr>
        <w:pStyle w:val="ListParagraph"/>
        <w:numPr>
          <w:ilvl w:val="0"/>
          <w:numId w:val="1"/>
        </w:numPr>
        <w:spacing w:after="240"/>
        <w:contextualSpacing w:val="0"/>
        <w:rPr>
          <w:rFonts w:ascii="Times" w:hAnsi="Times"/>
        </w:rPr>
      </w:pPr>
      <w:proofErr w:type="gramStart"/>
      <w:r>
        <w:rPr>
          <w:rFonts w:ascii="Times" w:hAnsi="Times"/>
          <w:b/>
        </w:rPr>
        <w:t>archetype</w:t>
      </w:r>
      <w:proofErr w:type="gramEnd"/>
      <w:r w:rsidRPr="00B83C96">
        <w:rPr>
          <w:rFonts w:ascii="Times" w:hAnsi="Times"/>
        </w:rPr>
        <w:t>:</w:t>
      </w:r>
      <w:r>
        <w:rPr>
          <w:rFonts w:ascii="Times" w:hAnsi="Times"/>
        </w:rPr>
        <w:t xml:space="preserve"> a character with predictable character traits or actions.</w:t>
      </w:r>
    </w:p>
    <w:p w14:paraId="49F11930" w14:textId="77777777" w:rsidR="00B83C96" w:rsidRDefault="00B83C96" w:rsidP="00B83C96">
      <w:pPr>
        <w:pStyle w:val="ListParagraph"/>
        <w:numPr>
          <w:ilvl w:val="0"/>
          <w:numId w:val="1"/>
        </w:numPr>
        <w:spacing w:after="240"/>
        <w:contextualSpacing w:val="0"/>
        <w:rPr>
          <w:rFonts w:ascii="Times" w:hAnsi="Times"/>
        </w:rPr>
      </w:pPr>
      <w:proofErr w:type="gramStart"/>
      <w:r>
        <w:rPr>
          <w:rFonts w:ascii="Times" w:hAnsi="Times"/>
          <w:b/>
        </w:rPr>
        <w:t>caricature</w:t>
      </w:r>
      <w:proofErr w:type="gramEnd"/>
      <w:r w:rsidRPr="00B83C96">
        <w:rPr>
          <w:rFonts w:ascii="Times" w:hAnsi="Times"/>
        </w:rPr>
        <w:t>:</w:t>
      </w:r>
      <w:r>
        <w:rPr>
          <w:rFonts w:ascii="Times" w:hAnsi="Times"/>
        </w:rPr>
        <w:t xml:space="preserve"> humor or ridicule created by distortion of a character’s physical features or actions.</w:t>
      </w:r>
    </w:p>
    <w:p w14:paraId="416010D7" w14:textId="77777777" w:rsidR="00B83C96" w:rsidRDefault="00B83C96" w:rsidP="00B83C96">
      <w:pPr>
        <w:rPr>
          <w:rFonts w:ascii="Times" w:hAnsi="Times"/>
        </w:rPr>
      </w:pPr>
    </w:p>
    <w:p w14:paraId="1D72F01C" w14:textId="77777777" w:rsidR="00B83C96" w:rsidRDefault="00B83C96" w:rsidP="00B83C96">
      <w:pPr>
        <w:rPr>
          <w:rFonts w:ascii="Times" w:hAnsi="Times"/>
        </w:rPr>
      </w:pPr>
    </w:p>
    <w:p w14:paraId="5D721A24" w14:textId="77777777" w:rsidR="00B83C96" w:rsidRDefault="00B83C96" w:rsidP="00B83C96">
      <w:pPr>
        <w:rPr>
          <w:rFonts w:ascii="Times" w:hAnsi="Times"/>
        </w:rPr>
      </w:pPr>
    </w:p>
    <w:p w14:paraId="184CC530" w14:textId="77777777" w:rsidR="00B038D9" w:rsidRDefault="00B038D9" w:rsidP="00B83C96">
      <w:pPr>
        <w:rPr>
          <w:rFonts w:ascii="Times" w:hAnsi="Times"/>
        </w:rPr>
      </w:pPr>
    </w:p>
    <w:p w14:paraId="2DD77171" w14:textId="77777777" w:rsidR="00B038D9" w:rsidRDefault="00B038D9" w:rsidP="00B83C96">
      <w:pPr>
        <w:rPr>
          <w:rFonts w:ascii="Times" w:hAnsi="Times"/>
        </w:rPr>
      </w:pPr>
    </w:p>
    <w:p w14:paraId="30062416" w14:textId="1796C157" w:rsidR="00B83C96" w:rsidRPr="008A7A71" w:rsidRDefault="00B83C96" w:rsidP="00B83C96">
      <w:pPr>
        <w:jc w:val="center"/>
        <w:rPr>
          <w:rFonts w:ascii="Bodoni 72 Smallcaps Book" w:hAnsi="Bodoni 72 Smallcaps Book"/>
          <w:b/>
          <w:sz w:val="32"/>
        </w:rPr>
      </w:pPr>
      <w:r>
        <w:rPr>
          <w:rFonts w:ascii="Bodoni 72 Smallcaps Book" w:hAnsi="Bodoni 72 Smallcaps Book"/>
          <w:b/>
          <w:sz w:val="32"/>
        </w:rPr>
        <w:lastRenderedPageBreak/>
        <w:t>Characterization</w:t>
      </w:r>
    </w:p>
    <w:p w14:paraId="76A31F3B" w14:textId="77777777" w:rsidR="00B83C96" w:rsidRDefault="00B83C96" w:rsidP="00B83C96">
      <w:pPr>
        <w:rPr>
          <w:rFonts w:ascii="Times" w:hAnsi="Times"/>
        </w:rPr>
      </w:pPr>
    </w:p>
    <w:p w14:paraId="6AF1FFF6" w14:textId="494B1543" w:rsidR="00B83C96" w:rsidRDefault="00B038D9" w:rsidP="00B83C96">
      <w:pPr>
        <w:rPr>
          <w:rFonts w:ascii="Times" w:hAnsi="Times"/>
        </w:rPr>
      </w:pPr>
      <w:r>
        <w:rPr>
          <w:rFonts w:ascii="Times" w:hAnsi="Times"/>
          <w:u w:val="single"/>
        </w:rPr>
        <w:t>What Is</w:t>
      </w:r>
      <w:r w:rsidR="00B83C96" w:rsidRPr="003A700F">
        <w:rPr>
          <w:rFonts w:ascii="Times" w:hAnsi="Times"/>
          <w:u w:val="single"/>
        </w:rPr>
        <w:t xml:space="preserve"> Characterizatio</w:t>
      </w:r>
      <w:r>
        <w:rPr>
          <w:rFonts w:ascii="Times" w:hAnsi="Times"/>
          <w:u w:val="single"/>
        </w:rPr>
        <w:t>n</w:t>
      </w:r>
      <w:r w:rsidRPr="00B038D9">
        <w:rPr>
          <w:rFonts w:ascii="Times" w:hAnsi="Times"/>
        </w:rPr>
        <w:t>?</w:t>
      </w:r>
    </w:p>
    <w:p w14:paraId="60F55F00" w14:textId="22526B6F" w:rsidR="00B83C96" w:rsidRDefault="00B83C96" w:rsidP="00B83C96">
      <w:pPr>
        <w:rPr>
          <w:rFonts w:ascii="Times" w:hAnsi="Times"/>
        </w:rPr>
      </w:pPr>
      <w:r>
        <w:rPr>
          <w:rFonts w:ascii="Times" w:hAnsi="Times"/>
        </w:rPr>
        <w:t>Characterization is the process by which the writer reveals the personality of a character.</w:t>
      </w:r>
      <w:r w:rsidR="003A700F">
        <w:rPr>
          <w:rFonts w:ascii="Times" w:hAnsi="Times"/>
        </w:rPr>
        <w:t xml:space="preserve"> This is revealed through</w:t>
      </w:r>
      <w:r w:rsidR="00B038D9">
        <w:rPr>
          <w:rFonts w:ascii="Times" w:hAnsi="Times"/>
        </w:rPr>
        <w:t xml:space="preserve"> both</w:t>
      </w:r>
      <w:r w:rsidR="003A700F">
        <w:rPr>
          <w:rFonts w:ascii="Times" w:hAnsi="Times"/>
        </w:rPr>
        <w:t xml:space="preserve"> dire</w:t>
      </w:r>
      <w:r w:rsidR="00B038D9">
        <w:rPr>
          <w:rFonts w:ascii="Times" w:hAnsi="Times"/>
        </w:rPr>
        <w:t>ct</w:t>
      </w:r>
      <w:r w:rsidR="003A700F">
        <w:rPr>
          <w:rFonts w:ascii="Times" w:hAnsi="Times"/>
        </w:rPr>
        <w:t xml:space="preserve"> and indirect methods of characterization (see below). </w:t>
      </w:r>
    </w:p>
    <w:p w14:paraId="54358BDE" w14:textId="77777777" w:rsidR="00B038D9" w:rsidRDefault="00B038D9" w:rsidP="00B83C96">
      <w:pPr>
        <w:rPr>
          <w:rFonts w:ascii="Times" w:hAnsi="Times"/>
        </w:rPr>
      </w:pPr>
    </w:p>
    <w:p w14:paraId="56CE7C61" w14:textId="77777777" w:rsidR="00B038D9" w:rsidRDefault="00B038D9" w:rsidP="00B83C96">
      <w:pPr>
        <w:rPr>
          <w:rFonts w:ascii="Times" w:hAnsi="Times"/>
        </w:rPr>
      </w:pPr>
    </w:p>
    <w:p w14:paraId="0239DA5D" w14:textId="77777777" w:rsidR="003A700F" w:rsidRDefault="003A700F" w:rsidP="00B83C96">
      <w:pPr>
        <w:rPr>
          <w:rFonts w:ascii="Times" w:hAnsi="Times"/>
        </w:rPr>
      </w:pPr>
      <w:r>
        <w:rPr>
          <w:rFonts w:ascii="Times" w:hAnsi="Times"/>
          <w:u w:val="single"/>
        </w:rPr>
        <w:t>Breaking Down Characterization into Four Levels</w:t>
      </w:r>
      <w:r>
        <w:rPr>
          <w:rFonts w:ascii="Times" w:hAnsi="Times"/>
        </w:rPr>
        <w:t>:</w:t>
      </w:r>
    </w:p>
    <w:p w14:paraId="007ADD82" w14:textId="77777777" w:rsidR="003A700F" w:rsidRDefault="003A700F" w:rsidP="00B83C96">
      <w:pPr>
        <w:rPr>
          <w:rFonts w:ascii="Times" w:hAnsi="Times"/>
        </w:rPr>
      </w:pPr>
      <w:r>
        <w:rPr>
          <w:rFonts w:ascii="Times" w:hAnsi="Times"/>
        </w:rPr>
        <w:t>It is possible to talk about four levels of characterization, or four different categories of information that we may learn about a character:</w:t>
      </w:r>
    </w:p>
    <w:p w14:paraId="04906ECB" w14:textId="77777777" w:rsidR="00ED0784" w:rsidRDefault="00ED0784" w:rsidP="00B83C96">
      <w:pPr>
        <w:rPr>
          <w:rFonts w:ascii="Times" w:hAnsi="Times"/>
        </w:rPr>
      </w:pPr>
    </w:p>
    <w:p w14:paraId="33F70C73" w14:textId="77777777" w:rsidR="003A700F" w:rsidRPr="003A700F" w:rsidRDefault="003A700F" w:rsidP="00ED0784">
      <w:pPr>
        <w:pStyle w:val="ListParagraph"/>
        <w:numPr>
          <w:ilvl w:val="0"/>
          <w:numId w:val="6"/>
        </w:numPr>
        <w:spacing w:after="240"/>
        <w:contextualSpacing w:val="0"/>
        <w:rPr>
          <w:rFonts w:ascii="Times" w:hAnsi="Times"/>
        </w:rPr>
      </w:pPr>
      <w:proofErr w:type="gramStart"/>
      <w:r w:rsidRPr="003A700F">
        <w:rPr>
          <w:rFonts w:ascii="Times" w:hAnsi="Times"/>
          <w:b/>
        </w:rPr>
        <w:t>the</w:t>
      </w:r>
      <w:proofErr w:type="gramEnd"/>
      <w:r w:rsidRPr="003A700F">
        <w:rPr>
          <w:rFonts w:ascii="Times" w:hAnsi="Times"/>
          <w:b/>
        </w:rPr>
        <w:t xml:space="preserve"> physical level</w:t>
      </w:r>
      <w:r>
        <w:rPr>
          <w:rFonts w:ascii="Times" w:hAnsi="Times"/>
        </w:rPr>
        <w:t xml:space="preserve">: </w:t>
      </w:r>
      <w:r w:rsidRPr="003A700F">
        <w:rPr>
          <w:rFonts w:ascii="Times New Roman" w:hAnsi="Times New Roman"/>
          <w:color w:val="000000"/>
        </w:rPr>
        <w:t>a</w:t>
      </w:r>
      <w:r w:rsidR="00B83C96" w:rsidRPr="003A700F">
        <w:rPr>
          <w:rFonts w:ascii="Times New Roman" w:hAnsi="Times New Roman"/>
          <w:color w:val="000000"/>
        </w:rPr>
        <w:t xml:space="preserve">t the most basic level, information may be given concerning the character’s appearance, age, height, gender, build, race, etc. </w:t>
      </w:r>
      <w:r w:rsidRPr="00ED0784">
        <w:rPr>
          <w:rFonts w:ascii="Times" w:hAnsi="Times" w:cs="Arial"/>
          <w:szCs w:val="22"/>
        </w:rPr>
        <w:t xml:space="preserve">It is generally in the initial stage of a text where the writer </w:t>
      </w:r>
      <w:r w:rsidR="00ED0784">
        <w:rPr>
          <w:rFonts w:ascii="Times" w:hAnsi="Times" w:cs="Arial"/>
          <w:szCs w:val="22"/>
        </w:rPr>
        <w:t>reveals these elements of a character.</w:t>
      </w:r>
    </w:p>
    <w:p w14:paraId="27A57306" w14:textId="77777777" w:rsidR="003A700F" w:rsidRPr="003A700F" w:rsidRDefault="003A700F" w:rsidP="00ED0784">
      <w:pPr>
        <w:pStyle w:val="ListParagraph"/>
        <w:numPr>
          <w:ilvl w:val="0"/>
          <w:numId w:val="6"/>
        </w:numPr>
        <w:spacing w:after="240"/>
        <w:contextualSpacing w:val="0"/>
        <w:rPr>
          <w:rFonts w:ascii="Times" w:hAnsi="Times"/>
        </w:rPr>
      </w:pPr>
      <w:proofErr w:type="gramStart"/>
      <w:r w:rsidRPr="003A700F">
        <w:rPr>
          <w:rFonts w:ascii="Times New Roman" w:hAnsi="Times New Roman"/>
          <w:b/>
          <w:color w:val="000000"/>
        </w:rPr>
        <w:t>the</w:t>
      </w:r>
      <w:proofErr w:type="gramEnd"/>
      <w:r w:rsidRPr="003A700F">
        <w:rPr>
          <w:rFonts w:ascii="Times New Roman" w:hAnsi="Times New Roman"/>
          <w:b/>
          <w:color w:val="000000"/>
        </w:rPr>
        <w:t xml:space="preserve"> social level</w:t>
      </w:r>
      <w:r>
        <w:rPr>
          <w:rFonts w:ascii="Times New Roman" w:hAnsi="Times New Roman"/>
          <w:color w:val="000000"/>
        </w:rPr>
        <w:t>: this level is made up of e</w:t>
      </w:r>
      <w:r w:rsidR="00B83C96" w:rsidRPr="003A700F">
        <w:rPr>
          <w:rFonts w:ascii="Times New Roman" w:hAnsi="Times New Roman"/>
          <w:color w:val="000000"/>
        </w:rPr>
        <w:t xml:space="preserve">lements which place the character within a particular environment, such as religion, social status, family relationships, profession, etc. </w:t>
      </w:r>
      <w:r>
        <w:rPr>
          <w:rFonts w:ascii="Times New Roman" w:hAnsi="Times New Roman"/>
          <w:color w:val="000000"/>
        </w:rPr>
        <w:t xml:space="preserve">This is often illustrated through the character’s responses </w:t>
      </w:r>
      <w:r w:rsidR="00ED0784">
        <w:rPr>
          <w:rFonts w:ascii="Times New Roman" w:hAnsi="Times New Roman"/>
          <w:color w:val="000000"/>
        </w:rPr>
        <w:t xml:space="preserve">to </w:t>
      </w:r>
      <w:r>
        <w:rPr>
          <w:rFonts w:ascii="Times New Roman" w:hAnsi="Times New Roman"/>
          <w:color w:val="000000"/>
        </w:rPr>
        <w:t xml:space="preserve">and interactions with </w:t>
      </w:r>
      <w:r w:rsidR="00ED0784">
        <w:rPr>
          <w:rFonts w:ascii="Times New Roman" w:hAnsi="Times New Roman"/>
          <w:color w:val="000000"/>
        </w:rPr>
        <w:t>other</w:t>
      </w:r>
      <w:r>
        <w:rPr>
          <w:rFonts w:ascii="Times New Roman" w:hAnsi="Times New Roman"/>
          <w:color w:val="000000"/>
        </w:rPr>
        <w:t xml:space="preserve"> characters.</w:t>
      </w:r>
    </w:p>
    <w:p w14:paraId="113A71AB" w14:textId="77777777" w:rsidR="003A700F" w:rsidRPr="003A700F" w:rsidRDefault="003A700F" w:rsidP="00ED0784">
      <w:pPr>
        <w:pStyle w:val="ListParagraph"/>
        <w:numPr>
          <w:ilvl w:val="0"/>
          <w:numId w:val="6"/>
        </w:numPr>
        <w:spacing w:after="240"/>
        <w:contextualSpacing w:val="0"/>
        <w:rPr>
          <w:rFonts w:ascii="Times" w:hAnsi="Times"/>
        </w:rPr>
      </w:pPr>
      <w:proofErr w:type="gramStart"/>
      <w:r>
        <w:rPr>
          <w:rFonts w:ascii="Times New Roman" w:hAnsi="Times New Roman"/>
          <w:b/>
          <w:color w:val="000000"/>
        </w:rPr>
        <w:t>the</w:t>
      </w:r>
      <w:proofErr w:type="gramEnd"/>
      <w:r>
        <w:rPr>
          <w:rFonts w:ascii="Times New Roman" w:hAnsi="Times New Roman"/>
          <w:b/>
          <w:color w:val="000000"/>
        </w:rPr>
        <w:t xml:space="preserve"> </w:t>
      </w:r>
      <w:r w:rsidR="00B83C96" w:rsidRPr="003A700F">
        <w:rPr>
          <w:rFonts w:ascii="Times New Roman" w:hAnsi="Times New Roman"/>
          <w:b/>
          <w:color w:val="000000"/>
        </w:rPr>
        <w:t>psychological level</w:t>
      </w:r>
      <w:r w:rsidRPr="003A700F">
        <w:rPr>
          <w:rFonts w:ascii="Times New Roman" w:hAnsi="Times New Roman"/>
          <w:b/>
          <w:color w:val="000000"/>
        </w:rPr>
        <w:t>:</w:t>
      </w:r>
      <w:r>
        <w:rPr>
          <w:rFonts w:ascii="Times New Roman" w:hAnsi="Times New Roman"/>
          <w:color w:val="000000"/>
        </w:rPr>
        <w:t xml:space="preserve"> this</w:t>
      </w:r>
      <w:r w:rsidR="00B83C96" w:rsidRPr="003A700F">
        <w:rPr>
          <w:rFonts w:ascii="Times New Roman" w:hAnsi="Times New Roman"/>
          <w:b/>
          <w:i/>
          <w:color w:val="000000"/>
        </w:rPr>
        <w:t xml:space="preserve"> </w:t>
      </w:r>
      <w:r w:rsidR="00B83C96" w:rsidRPr="003A700F">
        <w:rPr>
          <w:rFonts w:ascii="Times New Roman" w:hAnsi="Times New Roman"/>
          <w:color w:val="000000"/>
        </w:rPr>
        <w:t xml:space="preserve">refers to a character’s </w:t>
      </w:r>
      <w:r>
        <w:rPr>
          <w:rFonts w:ascii="Times New Roman" w:hAnsi="Times New Roman"/>
          <w:color w:val="000000"/>
        </w:rPr>
        <w:t xml:space="preserve">values, </w:t>
      </w:r>
      <w:r w:rsidR="00B83C96" w:rsidRPr="003A700F">
        <w:rPr>
          <w:rFonts w:ascii="Times New Roman" w:hAnsi="Times New Roman"/>
          <w:color w:val="000000"/>
        </w:rPr>
        <w:t>atti</w:t>
      </w:r>
      <w:r w:rsidR="00ED0784">
        <w:rPr>
          <w:rFonts w:ascii="Times New Roman" w:hAnsi="Times New Roman"/>
          <w:color w:val="000000"/>
        </w:rPr>
        <w:t xml:space="preserve">tudes, beliefs, likes and dislikes, and thought processes. </w:t>
      </w:r>
      <w:r>
        <w:rPr>
          <w:rFonts w:ascii="Times New Roman" w:hAnsi="Times New Roman"/>
          <w:color w:val="000000"/>
        </w:rPr>
        <w:t xml:space="preserve"> </w:t>
      </w:r>
    </w:p>
    <w:p w14:paraId="23CE5DF6" w14:textId="5714B532" w:rsidR="00ED0784" w:rsidRPr="00B038D9" w:rsidRDefault="003A700F" w:rsidP="00B83C96">
      <w:pPr>
        <w:pStyle w:val="ListParagraph"/>
        <w:numPr>
          <w:ilvl w:val="0"/>
          <w:numId w:val="6"/>
        </w:numPr>
        <w:spacing w:after="240"/>
        <w:contextualSpacing w:val="0"/>
        <w:rPr>
          <w:rFonts w:ascii="Times" w:hAnsi="Times"/>
        </w:rPr>
      </w:pPr>
      <w:proofErr w:type="gramStart"/>
      <w:r>
        <w:rPr>
          <w:rFonts w:ascii="Times New Roman" w:hAnsi="Times New Roman"/>
          <w:b/>
          <w:color w:val="000000"/>
        </w:rPr>
        <w:t>the</w:t>
      </w:r>
      <w:proofErr w:type="gramEnd"/>
      <w:r>
        <w:rPr>
          <w:rFonts w:ascii="Times New Roman" w:hAnsi="Times New Roman"/>
          <w:b/>
          <w:color w:val="000000"/>
        </w:rPr>
        <w:t xml:space="preserve"> moral level:</w:t>
      </w:r>
      <w:r>
        <w:rPr>
          <w:rFonts w:ascii="Times New Roman" w:hAnsi="Times New Roman"/>
          <w:color w:val="000000"/>
        </w:rPr>
        <w:t xml:space="preserve"> This </w:t>
      </w:r>
      <w:r w:rsidR="00B83C96" w:rsidRPr="003A700F">
        <w:rPr>
          <w:rFonts w:ascii="Times New Roman" w:hAnsi="Times New Roman"/>
          <w:color w:val="000000"/>
        </w:rPr>
        <w:t>level</w:t>
      </w:r>
      <w:r>
        <w:rPr>
          <w:rFonts w:ascii="Times New Roman" w:hAnsi="Times New Roman"/>
          <w:color w:val="000000"/>
        </w:rPr>
        <w:t xml:space="preserve"> of characterization is </w:t>
      </w:r>
      <w:r w:rsidR="00B83C96" w:rsidRPr="003A700F">
        <w:rPr>
          <w:rFonts w:ascii="Times New Roman" w:hAnsi="Times New Roman"/>
          <w:color w:val="000000"/>
        </w:rPr>
        <w:t xml:space="preserve">often less obvious than the others, </w:t>
      </w:r>
      <w:r>
        <w:rPr>
          <w:rFonts w:ascii="Times New Roman" w:hAnsi="Times New Roman"/>
          <w:color w:val="000000"/>
        </w:rPr>
        <w:t xml:space="preserve">and </w:t>
      </w:r>
      <w:r w:rsidR="00B83C96" w:rsidRPr="003A700F">
        <w:rPr>
          <w:rFonts w:ascii="Times New Roman" w:hAnsi="Times New Roman"/>
          <w:color w:val="000000"/>
        </w:rPr>
        <w:t>includes the characters sense of right and wrong and elements that lead to choices and decisions the character ultimately makes.</w:t>
      </w:r>
    </w:p>
    <w:p w14:paraId="4A867765" w14:textId="77777777" w:rsidR="00B038D9" w:rsidRDefault="00B038D9" w:rsidP="00B83C96">
      <w:pPr>
        <w:rPr>
          <w:rFonts w:ascii="Times" w:hAnsi="Times"/>
          <w:u w:val="single"/>
        </w:rPr>
      </w:pPr>
    </w:p>
    <w:p w14:paraId="377FC89E" w14:textId="25439DCA" w:rsidR="00B83C96" w:rsidRDefault="00B83C96" w:rsidP="00B83C96">
      <w:pPr>
        <w:rPr>
          <w:rFonts w:ascii="Times" w:hAnsi="Times"/>
          <w:u w:val="single"/>
        </w:rPr>
      </w:pPr>
      <w:r>
        <w:rPr>
          <w:rFonts w:ascii="Times" w:hAnsi="Times"/>
          <w:u w:val="single"/>
        </w:rPr>
        <w:t>Methods of Characterization</w:t>
      </w:r>
      <w:r w:rsidRPr="008A7A71">
        <w:rPr>
          <w:rFonts w:ascii="Times" w:hAnsi="Times"/>
          <w:u w:val="single"/>
        </w:rPr>
        <w:t>:</w:t>
      </w:r>
    </w:p>
    <w:p w14:paraId="3C40244C" w14:textId="77777777" w:rsidR="00B83C96" w:rsidRDefault="00B83C96" w:rsidP="00B038D9">
      <w:pPr>
        <w:pStyle w:val="ListParagraph"/>
        <w:numPr>
          <w:ilvl w:val="0"/>
          <w:numId w:val="2"/>
        </w:numPr>
        <w:contextualSpacing w:val="0"/>
        <w:rPr>
          <w:rFonts w:ascii="Times" w:hAnsi="Times"/>
        </w:rPr>
      </w:pPr>
      <w:r>
        <w:rPr>
          <w:rFonts w:ascii="Times" w:hAnsi="Times"/>
          <w:b/>
        </w:rPr>
        <w:t xml:space="preserve">Telling (also called </w:t>
      </w:r>
      <w:r w:rsidRPr="00145E48">
        <w:rPr>
          <w:rFonts w:ascii="Times" w:hAnsi="Times"/>
          <w:b/>
          <w:i/>
        </w:rPr>
        <w:t>direct</w:t>
      </w:r>
      <w:r>
        <w:rPr>
          <w:rFonts w:ascii="Times" w:hAnsi="Times"/>
          <w:b/>
        </w:rPr>
        <w:t xml:space="preserve"> characterization):</w:t>
      </w:r>
      <w:r>
        <w:rPr>
          <w:rFonts w:ascii="Times" w:hAnsi="Times"/>
        </w:rPr>
        <w:t xml:space="preserve"> This method relies on the direct exposition and commentary from the author of the work to tell the audience what the personality of the character is. This may include:</w:t>
      </w:r>
    </w:p>
    <w:p w14:paraId="03BD5BB8" w14:textId="2821AE84" w:rsidR="00B83C96" w:rsidRDefault="00B83C96" w:rsidP="00B038D9">
      <w:pPr>
        <w:pStyle w:val="ListParagraph"/>
        <w:numPr>
          <w:ilvl w:val="1"/>
          <w:numId w:val="2"/>
        </w:numPr>
        <w:contextualSpacing w:val="0"/>
        <w:rPr>
          <w:rFonts w:ascii="Times" w:hAnsi="Times"/>
        </w:rPr>
      </w:pPr>
      <w:proofErr w:type="gramStart"/>
      <w:r w:rsidRPr="00B83C96">
        <w:rPr>
          <w:rFonts w:ascii="Times" w:hAnsi="Times"/>
          <w:b/>
        </w:rPr>
        <w:t>characterization</w:t>
      </w:r>
      <w:proofErr w:type="gramEnd"/>
      <w:r w:rsidRPr="00B83C96">
        <w:rPr>
          <w:rFonts w:ascii="Times" w:hAnsi="Times"/>
          <w:b/>
        </w:rPr>
        <w:t xml:space="preserve"> through the use of names</w:t>
      </w:r>
      <w:r>
        <w:rPr>
          <w:rFonts w:ascii="Times" w:hAnsi="Times"/>
        </w:rPr>
        <w:t>:</w:t>
      </w:r>
      <w:r w:rsidR="00145E48">
        <w:rPr>
          <w:rFonts w:ascii="Times" w:hAnsi="Times"/>
        </w:rPr>
        <w:t xml:space="preserve"> an author may assign a particular name to a character in order to aid in the characterization. These names may draw upon literary or historical allusion. Examples include the rather unfortunate </w:t>
      </w:r>
      <w:proofErr w:type="spellStart"/>
      <w:r w:rsidR="00145E48">
        <w:rPr>
          <w:rFonts w:ascii="Times" w:hAnsi="Times"/>
        </w:rPr>
        <w:t>Fortunato</w:t>
      </w:r>
      <w:proofErr w:type="spellEnd"/>
      <w:r w:rsidR="00145E48">
        <w:rPr>
          <w:rFonts w:ascii="Times" w:hAnsi="Times"/>
        </w:rPr>
        <w:t xml:space="preserve">, a character in Poe’s </w:t>
      </w:r>
      <w:r w:rsidR="00145E48">
        <w:rPr>
          <w:rFonts w:ascii="Times" w:hAnsi="Times"/>
          <w:i/>
        </w:rPr>
        <w:t>The Cask of Amontillado</w:t>
      </w:r>
      <w:r w:rsidR="00145E48">
        <w:rPr>
          <w:rFonts w:ascii="Times" w:hAnsi="Times"/>
        </w:rPr>
        <w:t xml:space="preserve">, and Stephen Daedalus, the protagonist in Joyce’s </w:t>
      </w:r>
      <w:r w:rsidR="00145E48">
        <w:rPr>
          <w:rFonts w:ascii="Times" w:hAnsi="Times"/>
          <w:i/>
        </w:rPr>
        <w:t>A Portrait of the Artist as a Young Man</w:t>
      </w:r>
      <w:r w:rsidR="00145E48">
        <w:rPr>
          <w:rFonts w:ascii="Times" w:hAnsi="Times"/>
        </w:rPr>
        <w:t>.</w:t>
      </w:r>
    </w:p>
    <w:p w14:paraId="127448BC" w14:textId="467C4AB2" w:rsidR="00B83C96" w:rsidRDefault="00B83C96" w:rsidP="00B038D9">
      <w:pPr>
        <w:pStyle w:val="ListParagraph"/>
        <w:numPr>
          <w:ilvl w:val="1"/>
          <w:numId w:val="2"/>
        </w:numPr>
        <w:contextualSpacing w:val="0"/>
        <w:rPr>
          <w:rFonts w:ascii="Times" w:hAnsi="Times"/>
        </w:rPr>
      </w:pPr>
      <w:proofErr w:type="gramStart"/>
      <w:r w:rsidRPr="00B83C96">
        <w:rPr>
          <w:rFonts w:ascii="Times" w:hAnsi="Times"/>
          <w:b/>
        </w:rPr>
        <w:t>characterization</w:t>
      </w:r>
      <w:proofErr w:type="gramEnd"/>
      <w:r w:rsidRPr="00B83C96">
        <w:rPr>
          <w:rFonts w:ascii="Times" w:hAnsi="Times"/>
          <w:b/>
        </w:rPr>
        <w:t xml:space="preserve"> through appearance</w:t>
      </w:r>
      <w:r>
        <w:rPr>
          <w:rFonts w:ascii="Times" w:hAnsi="Times"/>
        </w:rPr>
        <w:t>:</w:t>
      </w:r>
      <w:r w:rsidR="00145E48">
        <w:rPr>
          <w:rFonts w:ascii="Times" w:hAnsi="Times"/>
        </w:rPr>
        <w:t xml:space="preserve"> details of appearance provide essential clues about a character. Elements such as dress, physical appearance, and facial expressions help develop the character for the reader and are quite deliberately done.</w:t>
      </w:r>
    </w:p>
    <w:p w14:paraId="12171231" w14:textId="62955F45" w:rsidR="00B83C96" w:rsidRDefault="00B83C96" w:rsidP="00B038D9">
      <w:pPr>
        <w:pStyle w:val="ListParagraph"/>
        <w:numPr>
          <w:ilvl w:val="1"/>
          <w:numId w:val="2"/>
        </w:numPr>
        <w:contextualSpacing w:val="0"/>
        <w:rPr>
          <w:rFonts w:ascii="Times" w:hAnsi="Times"/>
        </w:rPr>
      </w:pPr>
      <w:proofErr w:type="gramStart"/>
      <w:r w:rsidRPr="00B83C96">
        <w:rPr>
          <w:rFonts w:ascii="Times" w:hAnsi="Times"/>
          <w:b/>
        </w:rPr>
        <w:t>characterization</w:t>
      </w:r>
      <w:proofErr w:type="gramEnd"/>
      <w:r w:rsidRPr="00B83C96">
        <w:rPr>
          <w:rFonts w:ascii="Times" w:hAnsi="Times"/>
          <w:b/>
        </w:rPr>
        <w:t xml:space="preserve"> by the author</w:t>
      </w:r>
      <w:r>
        <w:rPr>
          <w:rFonts w:ascii="Times" w:hAnsi="Times"/>
        </w:rPr>
        <w:t>:</w:t>
      </w:r>
      <w:r w:rsidR="00145E48">
        <w:rPr>
          <w:rFonts w:ascii="Times" w:hAnsi="Times"/>
        </w:rPr>
        <w:t xml:space="preserve"> this is the most customary form of telling. In this, the author interrupts the narrative and directly reveals, through a series of editorial comments, the personality of the characters, including the thoughts and feelings that pass through the characters’ minds.</w:t>
      </w:r>
    </w:p>
    <w:p w14:paraId="10D4C1AB" w14:textId="77777777" w:rsidR="00B038D9" w:rsidRDefault="00B038D9" w:rsidP="00B038D9">
      <w:pPr>
        <w:pStyle w:val="ListParagraph"/>
        <w:ind w:left="1440"/>
        <w:contextualSpacing w:val="0"/>
        <w:rPr>
          <w:rFonts w:ascii="Times" w:hAnsi="Times"/>
        </w:rPr>
      </w:pPr>
    </w:p>
    <w:p w14:paraId="1A2196A1" w14:textId="1755255F" w:rsidR="00EA5CCE" w:rsidRPr="00EA5CCE" w:rsidRDefault="00B83C96" w:rsidP="00B038D9">
      <w:pPr>
        <w:pStyle w:val="ListParagraph"/>
        <w:numPr>
          <w:ilvl w:val="0"/>
          <w:numId w:val="2"/>
        </w:numPr>
        <w:contextualSpacing w:val="0"/>
        <w:rPr>
          <w:rFonts w:ascii="Times" w:hAnsi="Times"/>
        </w:rPr>
      </w:pPr>
      <w:proofErr w:type="gramStart"/>
      <w:r w:rsidRPr="00B83C96">
        <w:rPr>
          <w:rFonts w:ascii="Times" w:hAnsi="Times"/>
          <w:b/>
        </w:rPr>
        <w:t>showing</w:t>
      </w:r>
      <w:proofErr w:type="gramEnd"/>
      <w:r>
        <w:rPr>
          <w:rFonts w:ascii="Times" w:hAnsi="Times"/>
          <w:b/>
        </w:rPr>
        <w:t xml:space="preserve"> (also called </w:t>
      </w:r>
      <w:r w:rsidRPr="00145E48">
        <w:rPr>
          <w:rFonts w:ascii="Times" w:hAnsi="Times"/>
          <w:b/>
          <w:i/>
        </w:rPr>
        <w:t>indirect</w:t>
      </w:r>
      <w:r>
        <w:rPr>
          <w:rFonts w:ascii="Times" w:hAnsi="Times"/>
          <w:b/>
        </w:rPr>
        <w:t xml:space="preserve"> characterization)</w:t>
      </w:r>
      <w:r>
        <w:rPr>
          <w:rFonts w:ascii="Times" w:hAnsi="Times"/>
        </w:rPr>
        <w:t>:</w:t>
      </w:r>
      <w:r w:rsidR="00EA5CCE">
        <w:rPr>
          <w:rFonts w:ascii="Times" w:hAnsi="Times"/>
        </w:rPr>
        <w:t xml:space="preserve"> This is an indirect way of </w:t>
      </w:r>
      <w:r w:rsidR="00145E48">
        <w:rPr>
          <w:rFonts w:ascii="Times" w:hAnsi="Times"/>
        </w:rPr>
        <w:t>illustrating</w:t>
      </w:r>
      <w:r w:rsidR="00EA5CCE">
        <w:rPr>
          <w:rFonts w:ascii="Times" w:hAnsi="Times"/>
        </w:rPr>
        <w:t xml:space="preserve"> the personality of a character through the use of dramatic elements. </w:t>
      </w:r>
      <w:r w:rsidR="00145E48">
        <w:rPr>
          <w:rFonts w:ascii="Times" w:hAnsi="Times"/>
        </w:rPr>
        <w:t>In this, the author ‘steps aside’ to allow the characters to reveal themselves directly through their dialogue and their actions.</w:t>
      </w:r>
    </w:p>
    <w:p w14:paraId="159C5424" w14:textId="3D7E5437" w:rsidR="00B83C96" w:rsidRPr="00145E48" w:rsidRDefault="00B83C96" w:rsidP="00B038D9">
      <w:pPr>
        <w:pStyle w:val="ListParagraph"/>
        <w:numPr>
          <w:ilvl w:val="1"/>
          <w:numId w:val="2"/>
        </w:numPr>
        <w:contextualSpacing w:val="0"/>
        <w:rPr>
          <w:rFonts w:ascii="Times" w:hAnsi="Times"/>
        </w:rPr>
      </w:pPr>
      <w:proofErr w:type="gramStart"/>
      <w:r w:rsidRPr="00145E48">
        <w:rPr>
          <w:rFonts w:ascii="Times" w:hAnsi="Times"/>
          <w:b/>
        </w:rPr>
        <w:t>characterization</w:t>
      </w:r>
      <w:proofErr w:type="gramEnd"/>
      <w:r w:rsidRPr="00145E48">
        <w:rPr>
          <w:rFonts w:ascii="Times" w:hAnsi="Times"/>
          <w:b/>
        </w:rPr>
        <w:t xml:space="preserve"> through dialogue</w:t>
      </w:r>
      <w:r w:rsidRPr="00145E48">
        <w:rPr>
          <w:rFonts w:ascii="Times" w:hAnsi="Times"/>
        </w:rPr>
        <w:t>:</w:t>
      </w:r>
      <w:r w:rsidR="00145E48" w:rsidRPr="00145E48">
        <w:rPr>
          <w:rFonts w:ascii="Times" w:hAnsi="Times"/>
        </w:rPr>
        <w:t xml:space="preserve"> by having the characters reveal themselves through dialogue, the author allows the readers to arrive at their own conclusions. In order to accomplish this, the reader must analyze the dialogue in the following ways:</w:t>
      </w:r>
    </w:p>
    <w:p w14:paraId="4719A290" w14:textId="4BA196E4" w:rsidR="00145E48" w:rsidRPr="00145E48" w:rsidRDefault="00145E48" w:rsidP="00B038D9">
      <w:pPr>
        <w:pStyle w:val="ListParagraph"/>
        <w:numPr>
          <w:ilvl w:val="2"/>
          <w:numId w:val="2"/>
        </w:numPr>
        <w:contextualSpacing w:val="0"/>
        <w:rPr>
          <w:rFonts w:ascii="Times" w:hAnsi="Times"/>
        </w:rPr>
      </w:pPr>
      <w:proofErr w:type="gramStart"/>
      <w:r w:rsidRPr="00145E48">
        <w:rPr>
          <w:rFonts w:ascii="Times" w:hAnsi="Times"/>
        </w:rPr>
        <w:t>what</w:t>
      </w:r>
      <w:proofErr w:type="gramEnd"/>
      <w:r w:rsidRPr="00145E48">
        <w:rPr>
          <w:rFonts w:ascii="Times" w:hAnsi="Times"/>
        </w:rPr>
        <w:t xml:space="preserve"> is being said</w:t>
      </w:r>
    </w:p>
    <w:p w14:paraId="32719D05" w14:textId="0EFC59F3" w:rsidR="00145E48" w:rsidRPr="00145E48" w:rsidRDefault="00145E48" w:rsidP="00B038D9">
      <w:pPr>
        <w:pStyle w:val="ListParagraph"/>
        <w:numPr>
          <w:ilvl w:val="2"/>
          <w:numId w:val="2"/>
        </w:numPr>
        <w:contextualSpacing w:val="0"/>
        <w:rPr>
          <w:rFonts w:ascii="Times" w:hAnsi="Times"/>
        </w:rPr>
      </w:pPr>
      <w:proofErr w:type="gramStart"/>
      <w:r w:rsidRPr="00145E48">
        <w:rPr>
          <w:rFonts w:ascii="Times" w:hAnsi="Times"/>
        </w:rPr>
        <w:t>the</w:t>
      </w:r>
      <w:proofErr w:type="gramEnd"/>
      <w:r w:rsidRPr="00145E48">
        <w:rPr>
          <w:rFonts w:ascii="Times" w:hAnsi="Times"/>
        </w:rPr>
        <w:t xml:space="preserve"> identity of the speaker</w:t>
      </w:r>
    </w:p>
    <w:p w14:paraId="11268D03" w14:textId="40179CEC" w:rsidR="00145E48" w:rsidRPr="00145E48" w:rsidRDefault="00145E48" w:rsidP="00B038D9">
      <w:pPr>
        <w:pStyle w:val="ListParagraph"/>
        <w:numPr>
          <w:ilvl w:val="2"/>
          <w:numId w:val="2"/>
        </w:numPr>
        <w:contextualSpacing w:val="0"/>
        <w:rPr>
          <w:rFonts w:ascii="Times" w:hAnsi="Times"/>
        </w:rPr>
      </w:pPr>
      <w:proofErr w:type="gramStart"/>
      <w:r w:rsidRPr="00145E48">
        <w:rPr>
          <w:rFonts w:ascii="Times" w:hAnsi="Times"/>
        </w:rPr>
        <w:t>the</w:t>
      </w:r>
      <w:proofErr w:type="gramEnd"/>
      <w:r w:rsidRPr="00145E48">
        <w:rPr>
          <w:rFonts w:ascii="Times" w:hAnsi="Times"/>
        </w:rPr>
        <w:t xml:space="preserve"> occasion</w:t>
      </w:r>
    </w:p>
    <w:p w14:paraId="0213790D" w14:textId="4852A968" w:rsidR="00145E48" w:rsidRPr="00145E48" w:rsidRDefault="00145E48" w:rsidP="00B038D9">
      <w:pPr>
        <w:pStyle w:val="ListParagraph"/>
        <w:numPr>
          <w:ilvl w:val="2"/>
          <w:numId w:val="2"/>
        </w:numPr>
        <w:contextualSpacing w:val="0"/>
        <w:rPr>
          <w:rFonts w:ascii="Times" w:hAnsi="Times"/>
        </w:rPr>
      </w:pPr>
      <w:proofErr w:type="gramStart"/>
      <w:r w:rsidRPr="00145E48">
        <w:rPr>
          <w:rFonts w:ascii="Times" w:hAnsi="Times"/>
        </w:rPr>
        <w:t>the</w:t>
      </w:r>
      <w:proofErr w:type="gramEnd"/>
      <w:r w:rsidRPr="00145E48">
        <w:rPr>
          <w:rFonts w:ascii="Times" w:hAnsi="Times"/>
        </w:rPr>
        <w:t xml:space="preserve"> identity of the person or persons the speaker is addressing</w:t>
      </w:r>
    </w:p>
    <w:p w14:paraId="64EBE23A" w14:textId="11CFDE42" w:rsidR="00145E48" w:rsidRPr="00145E48" w:rsidRDefault="00145E48" w:rsidP="00B038D9">
      <w:pPr>
        <w:pStyle w:val="ListParagraph"/>
        <w:numPr>
          <w:ilvl w:val="2"/>
          <w:numId w:val="2"/>
        </w:numPr>
        <w:contextualSpacing w:val="0"/>
        <w:rPr>
          <w:rFonts w:ascii="Times" w:hAnsi="Times"/>
        </w:rPr>
      </w:pPr>
      <w:proofErr w:type="gramStart"/>
      <w:r w:rsidRPr="00145E48">
        <w:rPr>
          <w:rFonts w:ascii="Times" w:hAnsi="Times"/>
        </w:rPr>
        <w:t>the</w:t>
      </w:r>
      <w:proofErr w:type="gramEnd"/>
      <w:r w:rsidRPr="00145E48">
        <w:rPr>
          <w:rFonts w:ascii="Times" w:hAnsi="Times"/>
        </w:rPr>
        <w:t xml:space="preserve"> quality of the exchange</w:t>
      </w:r>
    </w:p>
    <w:p w14:paraId="2639C88F" w14:textId="244AF657" w:rsidR="00145E48" w:rsidRDefault="00145E48" w:rsidP="00B038D9">
      <w:pPr>
        <w:pStyle w:val="ListParagraph"/>
        <w:numPr>
          <w:ilvl w:val="2"/>
          <w:numId w:val="2"/>
        </w:numPr>
        <w:contextualSpacing w:val="0"/>
        <w:rPr>
          <w:rFonts w:ascii="Times" w:hAnsi="Times"/>
        </w:rPr>
      </w:pPr>
      <w:proofErr w:type="gramStart"/>
      <w:r w:rsidRPr="00145E48">
        <w:rPr>
          <w:rFonts w:ascii="Times" w:hAnsi="Times"/>
        </w:rPr>
        <w:t>the</w:t>
      </w:r>
      <w:proofErr w:type="gramEnd"/>
      <w:r w:rsidRPr="00145E48">
        <w:rPr>
          <w:rFonts w:ascii="Times" w:hAnsi="Times"/>
        </w:rPr>
        <w:t xml:space="preserve"> speaker’s tone of voice, stress, dialect, and vocabulary</w:t>
      </w:r>
    </w:p>
    <w:p w14:paraId="430B967D" w14:textId="77777777" w:rsidR="00145E48" w:rsidRPr="00145E48" w:rsidRDefault="00145E48" w:rsidP="00B038D9">
      <w:pPr>
        <w:pStyle w:val="ListParagraph"/>
        <w:ind w:left="2160"/>
        <w:contextualSpacing w:val="0"/>
        <w:rPr>
          <w:rFonts w:ascii="Times" w:hAnsi="Times"/>
        </w:rPr>
      </w:pPr>
    </w:p>
    <w:p w14:paraId="29549EA7" w14:textId="5A732721" w:rsidR="00B83C96" w:rsidRPr="008A7A71" w:rsidRDefault="00B83C96" w:rsidP="00B038D9">
      <w:pPr>
        <w:pStyle w:val="ListParagraph"/>
        <w:numPr>
          <w:ilvl w:val="1"/>
          <w:numId w:val="2"/>
        </w:numPr>
        <w:contextualSpacing w:val="0"/>
        <w:rPr>
          <w:rFonts w:ascii="Times" w:hAnsi="Times"/>
        </w:rPr>
      </w:pPr>
      <w:proofErr w:type="gramStart"/>
      <w:r w:rsidRPr="00B83C96">
        <w:rPr>
          <w:rFonts w:ascii="Times" w:hAnsi="Times"/>
          <w:b/>
        </w:rPr>
        <w:t>characterization</w:t>
      </w:r>
      <w:proofErr w:type="gramEnd"/>
      <w:r w:rsidRPr="00B83C96">
        <w:rPr>
          <w:rFonts w:ascii="Times" w:hAnsi="Times"/>
          <w:b/>
        </w:rPr>
        <w:t xml:space="preserve"> through action</w:t>
      </w:r>
      <w:r>
        <w:rPr>
          <w:rFonts w:ascii="Times" w:hAnsi="Times"/>
        </w:rPr>
        <w:t>:</w:t>
      </w:r>
      <w:r w:rsidR="00145E48">
        <w:rPr>
          <w:rFonts w:ascii="Times" w:hAnsi="Times"/>
        </w:rPr>
        <w:t xml:space="preserve"> this is the single most important and definitive method of revealing character. In order to successfully analyze characters through their actions, the reader must scrutinize the elements of the plot, and then infer certain character traits based upon these crucial actions.</w:t>
      </w:r>
    </w:p>
    <w:p w14:paraId="2E5741A3" w14:textId="77777777" w:rsidR="00517FB7" w:rsidRDefault="00517FB7"/>
    <w:p w14:paraId="50781CD3" w14:textId="77777777" w:rsidR="00B038D9" w:rsidRDefault="00B038D9"/>
    <w:p w14:paraId="647DE34D" w14:textId="77777777" w:rsidR="00B83C96" w:rsidRDefault="00B83C96" w:rsidP="00B83C96">
      <w:pPr>
        <w:rPr>
          <w:rFonts w:ascii="Times" w:hAnsi="Times"/>
          <w:u w:val="single"/>
        </w:rPr>
      </w:pPr>
      <w:r>
        <w:rPr>
          <w:rFonts w:ascii="Times" w:hAnsi="Times"/>
          <w:u w:val="single"/>
        </w:rPr>
        <w:t>Questions for In-Depth Character Analysis</w:t>
      </w:r>
      <w:r w:rsidRPr="008A7A71">
        <w:rPr>
          <w:rFonts w:ascii="Times" w:hAnsi="Times"/>
          <w:u w:val="single"/>
        </w:rPr>
        <w:t>:</w:t>
      </w:r>
    </w:p>
    <w:p w14:paraId="4C86000D" w14:textId="77777777" w:rsidR="00B83C96" w:rsidRDefault="00B83C96" w:rsidP="00B83C96">
      <w:pPr>
        <w:rPr>
          <w:rFonts w:ascii="Times" w:hAnsi="Times"/>
          <w:u w:val="single"/>
        </w:rPr>
      </w:pPr>
    </w:p>
    <w:p w14:paraId="4BBCCEF6" w14:textId="77777777" w:rsidR="00B83C96" w:rsidRPr="00B83C96" w:rsidRDefault="00B83C96" w:rsidP="00B83C96">
      <w:pPr>
        <w:pStyle w:val="ListParagraph"/>
        <w:numPr>
          <w:ilvl w:val="0"/>
          <w:numId w:val="4"/>
        </w:numPr>
        <w:spacing w:after="240"/>
        <w:contextualSpacing w:val="0"/>
        <w:rPr>
          <w:rFonts w:ascii="Times" w:hAnsi="Times"/>
        </w:rPr>
      </w:pPr>
      <w:r w:rsidRPr="00B83C96">
        <w:rPr>
          <w:rFonts w:ascii="Times" w:hAnsi="Times"/>
        </w:rPr>
        <w:t>Who is the protagonist of the work and who (or what) is the antagonist? Describe the major traits and qualities of each.</w:t>
      </w:r>
    </w:p>
    <w:p w14:paraId="255C7DD9" w14:textId="77777777" w:rsidR="00B83C96" w:rsidRPr="00B83C96" w:rsidRDefault="00B83C96" w:rsidP="00B83C96">
      <w:pPr>
        <w:pStyle w:val="ListParagraph"/>
        <w:numPr>
          <w:ilvl w:val="0"/>
          <w:numId w:val="4"/>
        </w:numPr>
        <w:spacing w:after="240"/>
        <w:contextualSpacing w:val="0"/>
        <w:rPr>
          <w:rFonts w:ascii="Times" w:hAnsi="Times"/>
        </w:rPr>
      </w:pPr>
      <w:r w:rsidRPr="00B83C96">
        <w:rPr>
          <w:rFonts w:ascii="Times" w:hAnsi="Times"/>
        </w:rPr>
        <w:t>What is the function of the work’s minor characters?</w:t>
      </w:r>
    </w:p>
    <w:p w14:paraId="6854B66F" w14:textId="77777777" w:rsidR="00B83C96" w:rsidRPr="00B83C96" w:rsidRDefault="00B83C96" w:rsidP="00B83C96">
      <w:pPr>
        <w:pStyle w:val="ListParagraph"/>
        <w:numPr>
          <w:ilvl w:val="0"/>
          <w:numId w:val="4"/>
        </w:numPr>
        <w:spacing w:after="240"/>
        <w:contextualSpacing w:val="0"/>
        <w:rPr>
          <w:rFonts w:ascii="Times" w:hAnsi="Times"/>
        </w:rPr>
      </w:pPr>
      <w:r w:rsidRPr="00B83C96">
        <w:rPr>
          <w:rFonts w:ascii="Times" w:hAnsi="Times"/>
        </w:rPr>
        <w:t>Identify the characters in terms of whether they are flat or round, dynamic or static.</w:t>
      </w:r>
    </w:p>
    <w:p w14:paraId="14E7C0E7" w14:textId="77777777" w:rsidR="00B83C96" w:rsidRPr="00B83C96" w:rsidRDefault="00B83C96" w:rsidP="00B83C96">
      <w:pPr>
        <w:pStyle w:val="ListParagraph"/>
        <w:numPr>
          <w:ilvl w:val="0"/>
          <w:numId w:val="4"/>
        </w:numPr>
        <w:spacing w:after="240"/>
        <w:contextualSpacing w:val="0"/>
        <w:rPr>
          <w:rFonts w:ascii="Times" w:hAnsi="Times"/>
        </w:rPr>
      </w:pPr>
      <w:r w:rsidRPr="00B83C96">
        <w:rPr>
          <w:rFonts w:ascii="Times" w:hAnsi="Times"/>
        </w:rPr>
        <w:t>What methods does the author employ to establish and reveal the characters? Are the methods primarily of showing or telling?</w:t>
      </w:r>
    </w:p>
    <w:p w14:paraId="19E02C12" w14:textId="77777777" w:rsidR="00B83C96" w:rsidRPr="00B83C96" w:rsidRDefault="00B83C96" w:rsidP="00B83C96">
      <w:pPr>
        <w:pStyle w:val="ListParagraph"/>
        <w:numPr>
          <w:ilvl w:val="0"/>
          <w:numId w:val="4"/>
        </w:numPr>
        <w:spacing w:after="240"/>
        <w:contextualSpacing w:val="0"/>
        <w:rPr>
          <w:rFonts w:ascii="Times" w:hAnsi="Times"/>
        </w:rPr>
      </w:pPr>
      <w:r w:rsidRPr="00B83C96">
        <w:rPr>
          <w:rFonts w:ascii="Times" w:hAnsi="Times"/>
        </w:rPr>
        <w:t>Are the characters properly motivated and consistent?</w:t>
      </w:r>
    </w:p>
    <w:p w14:paraId="48077353" w14:textId="77777777" w:rsidR="00B83C96" w:rsidRPr="00B83C96" w:rsidRDefault="00B83C96" w:rsidP="00B83C96">
      <w:pPr>
        <w:pStyle w:val="ListParagraph"/>
        <w:numPr>
          <w:ilvl w:val="0"/>
          <w:numId w:val="4"/>
        </w:numPr>
        <w:spacing w:after="240"/>
        <w:contextualSpacing w:val="0"/>
        <w:rPr>
          <w:rFonts w:ascii="Times" w:hAnsi="Times"/>
        </w:rPr>
      </w:pPr>
      <w:r w:rsidRPr="00B83C96">
        <w:rPr>
          <w:rFonts w:ascii="Times" w:hAnsi="Times"/>
        </w:rPr>
        <w:t>Are the characters of the work finally credible and interesting?</w:t>
      </w:r>
    </w:p>
    <w:sectPr w:rsidR="00B83C96" w:rsidRPr="00B83C96" w:rsidSect="00B038D9">
      <w:headerReference w:type="default" r:id="rId8"/>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9AE17" w14:textId="77777777" w:rsidR="00000000" w:rsidRDefault="00BA14E4">
      <w:r>
        <w:separator/>
      </w:r>
    </w:p>
  </w:endnote>
  <w:endnote w:type="continuationSeparator" w:id="0">
    <w:p w14:paraId="4E076AD6" w14:textId="77777777" w:rsidR="00000000" w:rsidRDefault="00BA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doni 72 Smallcaps Book">
    <w:panose1 w:val="00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D9C70" w14:textId="77777777" w:rsidR="00000000" w:rsidRDefault="00BA14E4">
      <w:r>
        <w:separator/>
      </w:r>
    </w:p>
  </w:footnote>
  <w:footnote w:type="continuationSeparator" w:id="0">
    <w:p w14:paraId="7CF04ADF" w14:textId="77777777" w:rsidR="00000000" w:rsidRDefault="00BA14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F285" w14:textId="77777777" w:rsidR="00BA14E4" w:rsidRPr="005B6074" w:rsidRDefault="00BA14E4" w:rsidP="00BA14E4">
    <w:pPr>
      <w:pStyle w:val="Header"/>
      <w:rPr>
        <w:rFonts w:ascii="Times" w:hAnsi="Times"/>
      </w:rPr>
    </w:pPr>
    <w:r>
      <w:rPr>
        <w:rFonts w:ascii="Times" w:hAnsi="Times"/>
        <w:noProof/>
      </w:rPr>
      <w:drawing>
        <wp:anchor distT="0" distB="0" distL="114300" distR="114300" simplePos="0" relativeHeight="251659264" behindDoc="1" locked="0" layoutInCell="1" allowOverlap="1" wp14:anchorId="534CD272" wp14:editId="45323C7A">
          <wp:simplePos x="0" y="0"/>
          <wp:positionH relativeFrom="column">
            <wp:posOffset>5181600</wp:posOffset>
          </wp:positionH>
          <wp:positionV relativeFrom="paragraph">
            <wp:posOffset>-176530</wp:posOffset>
          </wp:positionV>
          <wp:extent cx="762000" cy="633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on205x208.png"/>
                  <pic:cNvPicPr/>
                </pic:nvPicPr>
                <pic:blipFill>
                  <a:blip r:embed="rId1">
                    <a:extLst>
                      <a:ext uri="{28A0092B-C50C-407E-A947-70E740481C1C}">
                        <a14:useLocalDpi xmlns:a14="http://schemas.microsoft.com/office/drawing/2010/main" val="0"/>
                      </a:ext>
                    </a:extLst>
                  </a:blip>
                  <a:stretch>
                    <a:fillRect/>
                  </a:stretch>
                </pic:blipFill>
                <pic:spPr>
                  <a:xfrm>
                    <a:off x="0" y="0"/>
                    <a:ext cx="762000" cy="633730"/>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rPr>
      <w:t>English Literature &amp; Composition</w:t>
    </w:r>
  </w:p>
  <w:p w14:paraId="30F8C93C" w14:textId="77777777" w:rsidR="00BA14E4" w:rsidRPr="005B6074" w:rsidRDefault="00BA14E4" w:rsidP="00BA14E4">
    <w:pPr>
      <w:pStyle w:val="Header"/>
      <w:rPr>
        <w:rFonts w:ascii="Times" w:hAnsi="Times"/>
      </w:rPr>
    </w:pPr>
    <w:r w:rsidRPr="005B6074">
      <w:rPr>
        <w:rFonts w:ascii="Times" w:hAnsi="Times"/>
      </w:rPr>
      <w:t>GHS College Prep Magnet</w:t>
    </w:r>
  </w:p>
  <w:p w14:paraId="760DA484" w14:textId="77777777" w:rsidR="00145E48" w:rsidRDefault="00145E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6ED1"/>
    <w:multiLevelType w:val="hybridMultilevel"/>
    <w:tmpl w:val="24A8CEB0"/>
    <w:lvl w:ilvl="0" w:tplc="CF80EF7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1729CF"/>
    <w:multiLevelType w:val="hybridMultilevel"/>
    <w:tmpl w:val="35D6A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97F9C"/>
    <w:multiLevelType w:val="hybridMultilevel"/>
    <w:tmpl w:val="D0BA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F2C03"/>
    <w:multiLevelType w:val="hybridMultilevel"/>
    <w:tmpl w:val="49E68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F29B6"/>
    <w:multiLevelType w:val="hybridMultilevel"/>
    <w:tmpl w:val="CAE6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50F35"/>
    <w:multiLevelType w:val="hybridMultilevel"/>
    <w:tmpl w:val="1C58D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96"/>
    <w:rsid w:val="00145E48"/>
    <w:rsid w:val="003A700F"/>
    <w:rsid w:val="00517FB7"/>
    <w:rsid w:val="00B038D9"/>
    <w:rsid w:val="00B83C96"/>
    <w:rsid w:val="00BA14E4"/>
    <w:rsid w:val="00EA5CCE"/>
    <w:rsid w:val="00ED0784"/>
    <w:rsid w:val="00F3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C50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C96"/>
    <w:pPr>
      <w:ind w:left="720"/>
      <w:contextualSpacing/>
    </w:pPr>
  </w:style>
  <w:style w:type="paragraph" w:styleId="Header">
    <w:name w:val="header"/>
    <w:basedOn w:val="Normal"/>
    <w:link w:val="HeaderChar"/>
    <w:uiPriority w:val="99"/>
    <w:unhideWhenUsed/>
    <w:rsid w:val="00B83C96"/>
    <w:pPr>
      <w:tabs>
        <w:tab w:val="center" w:pos="4320"/>
        <w:tab w:val="right" w:pos="8640"/>
      </w:tabs>
    </w:pPr>
  </w:style>
  <w:style w:type="character" w:customStyle="1" w:styleId="HeaderChar">
    <w:name w:val="Header Char"/>
    <w:basedOn w:val="DefaultParagraphFont"/>
    <w:link w:val="Header"/>
    <w:uiPriority w:val="99"/>
    <w:rsid w:val="00B83C96"/>
  </w:style>
  <w:style w:type="paragraph" w:styleId="Footer">
    <w:name w:val="footer"/>
    <w:basedOn w:val="Normal"/>
    <w:link w:val="FooterChar"/>
    <w:uiPriority w:val="99"/>
    <w:unhideWhenUsed/>
    <w:rsid w:val="00BA14E4"/>
    <w:pPr>
      <w:tabs>
        <w:tab w:val="center" w:pos="4320"/>
        <w:tab w:val="right" w:pos="8640"/>
      </w:tabs>
    </w:pPr>
  </w:style>
  <w:style w:type="character" w:customStyle="1" w:styleId="FooterChar">
    <w:name w:val="Footer Char"/>
    <w:basedOn w:val="DefaultParagraphFont"/>
    <w:link w:val="Footer"/>
    <w:uiPriority w:val="99"/>
    <w:rsid w:val="00BA14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C96"/>
    <w:pPr>
      <w:ind w:left="720"/>
      <w:contextualSpacing/>
    </w:pPr>
  </w:style>
  <w:style w:type="paragraph" w:styleId="Header">
    <w:name w:val="header"/>
    <w:basedOn w:val="Normal"/>
    <w:link w:val="HeaderChar"/>
    <w:uiPriority w:val="99"/>
    <w:unhideWhenUsed/>
    <w:rsid w:val="00B83C96"/>
    <w:pPr>
      <w:tabs>
        <w:tab w:val="center" w:pos="4320"/>
        <w:tab w:val="right" w:pos="8640"/>
      </w:tabs>
    </w:pPr>
  </w:style>
  <w:style w:type="character" w:customStyle="1" w:styleId="HeaderChar">
    <w:name w:val="Header Char"/>
    <w:basedOn w:val="DefaultParagraphFont"/>
    <w:link w:val="Header"/>
    <w:uiPriority w:val="99"/>
    <w:rsid w:val="00B83C96"/>
  </w:style>
  <w:style w:type="paragraph" w:styleId="Footer">
    <w:name w:val="footer"/>
    <w:basedOn w:val="Normal"/>
    <w:link w:val="FooterChar"/>
    <w:uiPriority w:val="99"/>
    <w:unhideWhenUsed/>
    <w:rsid w:val="00BA14E4"/>
    <w:pPr>
      <w:tabs>
        <w:tab w:val="center" w:pos="4320"/>
        <w:tab w:val="right" w:pos="8640"/>
      </w:tabs>
    </w:pPr>
  </w:style>
  <w:style w:type="character" w:customStyle="1" w:styleId="FooterChar">
    <w:name w:val="Footer Char"/>
    <w:basedOn w:val="DefaultParagraphFont"/>
    <w:link w:val="Footer"/>
    <w:uiPriority w:val="99"/>
    <w:rsid w:val="00BA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850</Words>
  <Characters>4851</Characters>
  <Application>Microsoft Macintosh Word</Application>
  <DocSecurity>0</DocSecurity>
  <Lines>40</Lines>
  <Paragraphs>11</Paragraphs>
  <ScaleCrop>false</ScaleCrop>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Pariser</dc:creator>
  <cp:keywords/>
  <dc:description/>
  <cp:lastModifiedBy>Lili Pariser</cp:lastModifiedBy>
  <cp:revision>4</cp:revision>
  <dcterms:created xsi:type="dcterms:W3CDTF">2017-08-12T20:20:00Z</dcterms:created>
  <dcterms:modified xsi:type="dcterms:W3CDTF">2018-08-02T18:43:00Z</dcterms:modified>
</cp:coreProperties>
</file>